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3C1D0" w14:textId="77777777" w:rsidR="00A67334" w:rsidRDefault="00A67334" w:rsidP="00A67334">
      <w:pPr>
        <w:pStyle w:val="Heading1"/>
        <w:keepNext w:val="0"/>
        <w:pageBreakBefore/>
      </w:pPr>
      <w:bookmarkStart w:id="0" w:name="_Toc423078867"/>
      <w:bookmarkStart w:id="1" w:name="_Toc436813713"/>
      <w:bookmarkStart w:id="2" w:name="_Toc150415922"/>
      <w:bookmarkStart w:id="3" w:name="_Toc173313746"/>
      <w:r>
        <w:t>ISD Entity ID</w:t>
      </w:r>
      <w:r>
        <w:tab/>
        <w:t>17</w:t>
      </w:r>
      <w:r>
        <w:tab/>
        <w:t>-</w:t>
      </w:r>
      <w:r>
        <w:tab/>
      </w:r>
      <w:bookmarkEnd w:id="0"/>
      <w:bookmarkEnd w:id="1"/>
      <w:proofErr w:type="spellStart"/>
      <w:r>
        <w:t>DUoS</w:t>
      </w:r>
      <w:proofErr w:type="spellEnd"/>
      <w:r>
        <w:t xml:space="preserve"> Tariff ID</w:t>
      </w:r>
      <w:bookmarkEnd w:id="2"/>
      <w:bookmarkEnd w:id="3"/>
    </w:p>
    <w:p w14:paraId="624F2240" w14:textId="77777777" w:rsidR="00A67334" w:rsidRPr="00C83785" w:rsidRDefault="00A67334" w:rsidP="00A67334"/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7"/>
        <w:gridCol w:w="1047"/>
        <w:gridCol w:w="992"/>
        <w:gridCol w:w="647"/>
        <w:gridCol w:w="1167"/>
        <w:gridCol w:w="2704"/>
        <w:gridCol w:w="993"/>
        <w:gridCol w:w="992"/>
        <w:gridCol w:w="881"/>
        <w:gridCol w:w="1040"/>
        <w:gridCol w:w="1096"/>
        <w:gridCol w:w="1336"/>
      </w:tblGrid>
      <w:tr w:rsidR="00A67334" w14:paraId="780D7098" w14:textId="77777777" w:rsidTr="0028758A">
        <w:trPr>
          <w:trHeight w:hRule="exact" w:val="1591"/>
          <w:tblHeader/>
        </w:trPr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E1DB5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3A8C6F7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Role Code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CE5BF3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Date {MPR}</w:t>
            </w:r>
          </w:p>
        </w:tc>
        <w:tc>
          <w:tcPr>
            <w:tcW w:w="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E5270C" w14:textId="77777777" w:rsidR="00A67334" w:rsidRPr="00C83785" w:rsidRDefault="00A67334" w:rsidP="001A0586">
            <w:pPr>
              <w:rPr>
                <w:b/>
              </w:rPr>
            </w:pPr>
            <w:r>
              <w:rPr>
                <w:b/>
              </w:rPr>
              <w:t>GSP Group ID</w:t>
            </w:r>
          </w:p>
        </w:tc>
        <w:tc>
          <w:tcPr>
            <w:tcW w:w="4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17EC8B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I</w:t>
            </w:r>
            <w:r>
              <w:rPr>
                <w:b/>
              </w:rPr>
              <w:t>D</w:t>
            </w: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EDA9400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Description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26C6F1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Settlement Date {</w:t>
            </w: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</w:t>
            </w:r>
            <w:r>
              <w:rPr>
                <w:b/>
              </w:rPr>
              <w:t>ID</w:t>
            </w:r>
            <w:r w:rsidRPr="00C83785">
              <w:rPr>
                <w:b/>
              </w:rPr>
              <w:t xml:space="preserve">} 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4EE637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To Settlement Date {</w:t>
            </w: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I</w:t>
            </w:r>
            <w:r>
              <w:rPr>
                <w:b/>
              </w:rPr>
              <w:t>D</w:t>
            </w:r>
            <w:r w:rsidRPr="00C83785">
              <w:rPr>
                <w:b/>
              </w:rPr>
              <w:t>}</w:t>
            </w:r>
          </w:p>
        </w:tc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86B1A10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Domestic Premise</w:t>
            </w:r>
            <w:r>
              <w:rPr>
                <w:b/>
              </w:rPr>
              <w:t>s</w:t>
            </w:r>
            <w:r w:rsidRPr="00C83785">
              <w:rPr>
                <w:b/>
              </w:rPr>
              <w:t xml:space="preserve"> Indicator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FD38A05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Energy </w:t>
            </w:r>
            <w:r>
              <w:rPr>
                <w:b/>
              </w:rPr>
              <w:t>Direction</w:t>
            </w: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16289C1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LLF I</w:t>
            </w:r>
            <w:r>
              <w:rPr>
                <w:b/>
              </w:rPr>
              <w:t>D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C4B83D5" w14:textId="77777777" w:rsidR="00A67334" w:rsidRDefault="00A67334" w:rsidP="001A0586">
            <w:pPr>
              <w:rPr>
                <w:b/>
                <w:snapToGrid w:val="0"/>
                <w:color w:val="000000"/>
                <w:lang w:eastAsia="en-US"/>
              </w:rPr>
            </w:pPr>
            <w:r w:rsidRPr="00C83785">
              <w:rPr>
                <w:b/>
                <w:snapToGrid w:val="0"/>
                <w:color w:val="000000"/>
                <w:lang w:eastAsia="en-US"/>
              </w:rPr>
              <w:t>MS Specific LLF I</w:t>
            </w:r>
            <w:r>
              <w:rPr>
                <w:b/>
                <w:snapToGrid w:val="0"/>
                <w:color w:val="000000"/>
                <w:lang w:eastAsia="en-US"/>
              </w:rPr>
              <w:t>D</w:t>
            </w:r>
            <w:r w:rsidRPr="00C83785">
              <w:rPr>
                <w:b/>
                <w:snapToGrid w:val="0"/>
                <w:color w:val="000000"/>
                <w:lang w:eastAsia="en-US"/>
              </w:rPr>
              <w:t xml:space="preserve"> Indicator</w:t>
            </w:r>
          </w:p>
        </w:tc>
      </w:tr>
      <w:tr w:rsidR="00A67334" w14:paraId="207E22F1" w14:textId="77777777" w:rsidTr="0028758A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8EADC2" w14:textId="4E04B03F" w:rsidR="00A67334" w:rsidRDefault="00D320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ACC492" w14:textId="17E09182" w:rsidR="00A67334" w:rsidRDefault="00D320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FDC763" w14:textId="4BF93BF2" w:rsidR="00A67334" w:rsidRDefault="00D320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D72390" w14:textId="2EF1A34D" w:rsidR="00A67334" w:rsidRDefault="00D320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K</w:t>
            </w:r>
          </w:p>
        </w:tc>
        <w:tc>
          <w:tcPr>
            <w:tcW w:w="41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7C47C5" w14:textId="04772D56" w:rsidR="00A67334" w:rsidRDefault="00D320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125</w:t>
            </w:r>
          </w:p>
        </w:tc>
        <w:tc>
          <w:tcPr>
            <w:tcW w:w="97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DA1F17" w14:textId="2E416080" w:rsidR="00A67334" w:rsidRDefault="00806F21" w:rsidP="001A0586">
            <w:pPr>
              <w:rPr>
                <w:snapToGrid w:val="0"/>
                <w:color w:val="000000"/>
                <w:lang w:eastAsia="en-US"/>
              </w:rPr>
            </w:pPr>
            <w:r w:rsidRPr="00806F21">
              <w:rPr>
                <w:snapToGrid w:val="0"/>
                <w:color w:val="000000"/>
                <w:lang w:eastAsia="en-US"/>
              </w:rPr>
              <w:t>Spare EHV 102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E79CFA" w14:textId="44A0B11A" w:rsidR="00A67334" w:rsidRDefault="0000586C" w:rsidP="001A0586">
            <w:pPr>
              <w:rPr>
                <w:snapToGrid w:val="0"/>
                <w:color w:val="000000"/>
                <w:lang w:eastAsia="en-US"/>
              </w:rPr>
            </w:pPr>
            <w:r w:rsidRPr="0000586C">
              <w:rPr>
                <w:snapToGrid w:val="0"/>
                <w:color w:val="000000"/>
                <w:lang w:eastAsia="en-US"/>
              </w:rPr>
              <w:t>01/04/2025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7E2B0A" w14:textId="14C5F396" w:rsidR="00A67334" w:rsidRDefault="0028758A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20/11/2025</w:t>
            </w: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460129" w14:textId="0A7E861C" w:rsidR="00A67334" w:rsidRDefault="00D320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7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A77CA0" w14:textId="1446C510" w:rsidR="00A67334" w:rsidRDefault="00D320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64F459" w14:textId="103F8D05" w:rsidR="00A67334" w:rsidRDefault="00D320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125</w:t>
            </w:r>
          </w:p>
        </w:tc>
        <w:tc>
          <w:tcPr>
            <w:tcW w:w="4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FEB54D" w14:textId="187783C2" w:rsidR="00A67334" w:rsidRDefault="00D320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A67334" w14:paraId="63B22168" w14:textId="77777777" w:rsidTr="0028758A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0F3478" w14:textId="6129B3B8" w:rsidR="00A67334" w:rsidRDefault="00D320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5CACEC" w14:textId="1D3ADEC7" w:rsidR="00A67334" w:rsidRDefault="00D320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629E98" w14:textId="32DB6F2B" w:rsidR="00A67334" w:rsidRDefault="00D320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6B0449" w14:textId="07128191" w:rsidR="00A67334" w:rsidRDefault="00D320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K</w:t>
            </w:r>
          </w:p>
        </w:tc>
        <w:tc>
          <w:tcPr>
            <w:tcW w:w="41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9040E8" w14:textId="222C3295" w:rsidR="00A67334" w:rsidRDefault="00D320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331</w:t>
            </w:r>
          </w:p>
        </w:tc>
        <w:tc>
          <w:tcPr>
            <w:tcW w:w="97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16DCB3" w14:textId="2E8F53D8" w:rsidR="00A67334" w:rsidRDefault="0000586C" w:rsidP="001A0586">
            <w:pPr>
              <w:rPr>
                <w:snapToGrid w:val="0"/>
                <w:color w:val="000000"/>
                <w:lang w:eastAsia="en-US"/>
              </w:rPr>
            </w:pPr>
            <w:r w:rsidRPr="0000586C">
              <w:rPr>
                <w:snapToGrid w:val="0"/>
                <w:color w:val="000000"/>
                <w:lang w:eastAsia="en-US"/>
              </w:rPr>
              <w:t>Spare EHV Export 102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1D7F64" w14:textId="448CCB80" w:rsidR="00A67334" w:rsidRDefault="001F21D1" w:rsidP="001A0586">
            <w:pPr>
              <w:rPr>
                <w:snapToGrid w:val="0"/>
                <w:color w:val="000000"/>
                <w:lang w:eastAsia="en-US"/>
              </w:rPr>
            </w:pPr>
            <w:r w:rsidRPr="001F21D1">
              <w:rPr>
                <w:snapToGrid w:val="0"/>
                <w:color w:val="000000"/>
                <w:lang w:eastAsia="en-US"/>
              </w:rPr>
              <w:t>01/04/2025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ACFA4A" w14:textId="6FF8C595" w:rsidR="00A67334" w:rsidRDefault="0028758A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20/11/2025</w:t>
            </w: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0AD65A" w14:textId="32EB9F30" w:rsidR="00A67334" w:rsidRDefault="00D320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7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CE22FF" w14:textId="7A02BB5E" w:rsidR="00A67334" w:rsidRDefault="00D320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21647C" w14:textId="5CA09B6D" w:rsidR="00A67334" w:rsidRDefault="00D320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331</w:t>
            </w:r>
          </w:p>
        </w:tc>
        <w:tc>
          <w:tcPr>
            <w:tcW w:w="4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18A658" w14:textId="3C06772E" w:rsidR="00A67334" w:rsidRDefault="00D320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28758A" w14:paraId="501DDB2B" w14:textId="77777777" w:rsidTr="0028758A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9C1D8E" w14:textId="6FF96D48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26A316" w14:textId="4EE25ABE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4B35F2" w14:textId="5CC000F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614C2B" w14:textId="4CF1EAAE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K</w:t>
            </w:r>
          </w:p>
        </w:tc>
        <w:tc>
          <w:tcPr>
            <w:tcW w:w="41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B403DB" w14:textId="77C50513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125</w:t>
            </w:r>
          </w:p>
        </w:tc>
        <w:tc>
          <w:tcPr>
            <w:tcW w:w="97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04DA86" w14:textId="5C60B15F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 w:rsidRPr="00D32034">
              <w:rPr>
                <w:snapToGrid w:val="0"/>
                <w:color w:val="000000"/>
                <w:lang w:eastAsia="en-US"/>
              </w:rPr>
              <w:t>Point Lane PV 33kV (Import)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402B28" w14:textId="01309038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21/11/2025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C48D9F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7A02C6" w14:textId="75232A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7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C942FE" w14:textId="612109CB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1BD4AE" w14:textId="4B81A69C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125</w:t>
            </w:r>
          </w:p>
        </w:tc>
        <w:tc>
          <w:tcPr>
            <w:tcW w:w="4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BAD8D9" w14:textId="47E17DCC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28758A" w14:paraId="5904ED2F" w14:textId="77777777" w:rsidTr="0028758A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6DCE66" w14:textId="30A3CDC2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93E75D" w14:textId="17194C5E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1F991F" w14:textId="4093712A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423F42" w14:textId="736928E1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K</w:t>
            </w:r>
          </w:p>
        </w:tc>
        <w:tc>
          <w:tcPr>
            <w:tcW w:w="41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81B0B2" w14:textId="24522AAA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331</w:t>
            </w:r>
          </w:p>
        </w:tc>
        <w:tc>
          <w:tcPr>
            <w:tcW w:w="97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64A82F" w14:textId="7F3B7706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 w:rsidRPr="00D32034">
              <w:rPr>
                <w:snapToGrid w:val="0"/>
                <w:color w:val="000000"/>
                <w:lang w:eastAsia="en-US"/>
              </w:rPr>
              <w:t>Point Lane PV 33kV (Export)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94CEF2" w14:textId="20C3A8B1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21/11/2025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D3D269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3BDE56" w14:textId="12FD33C4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7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CD5B10" w14:textId="16B79C9B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2B5C24" w14:textId="1CFF94D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331</w:t>
            </w:r>
          </w:p>
        </w:tc>
        <w:tc>
          <w:tcPr>
            <w:tcW w:w="4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7A9722" w14:textId="13FDCE3B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28758A" w14:paraId="1A0D356F" w14:textId="77777777" w:rsidTr="0028758A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E28461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FD47DE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BAE630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1DB7C6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1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1FF5FB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7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2C69DC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E6084A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D90A40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6B0D65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EDB4DC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9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40153F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7BC3A4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8758A" w14:paraId="1758591D" w14:textId="77777777" w:rsidTr="0028758A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C7A869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9489C2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758124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E7F541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1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B89AC6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7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1687CE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64B690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BC8C27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5985D7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70627F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9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7F705D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066B8A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8758A" w14:paraId="725A7624" w14:textId="77777777" w:rsidTr="0028758A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99A4B7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50CC9D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C64520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56CF44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1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5A3A19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7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73951E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2C770B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DF9DFD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BCC734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32FCFF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9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2073B8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040C58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8758A" w14:paraId="1E130DD8" w14:textId="77777777" w:rsidTr="0028758A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A57EEA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02AF0D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02499C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CEAEE0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1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17B2F9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7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39CE00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A0C424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9199BB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C3700D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AE89BF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9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E75B39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A376D8" w14:textId="77777777" w:rsidR="0028758A" w:rsidRDefault="0028758A" w:rsidP="0028758A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C06D4FC" w14:textId="77777777" w:rsidR="00A67334" w:rsidRDefault="00A67334" w:rsidP="00A67334"/>
    <w:p w14:paraId="0D25A642" w14:textId="1A701BC9" w:rsidR="00A67334" w:rsidRDefault="00A67334" w:rsidP="00A67334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7867FC3A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4 characters</w:t>
      </w:r>
      <w:r w:rsidRPr="0053252A">
        <w:rPr>
          <w:b w:val="0"/>
          <w:u w:val="none"/>
        </w:rPr>
        <w:tab/>
        <w:t>Mandatory, the LDSO MPID</w:t>
      </w:r>
    </w:p>
    <w:p w14:paraId="48443D7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Role Code</w:t>
      </w:r>
      <w:r w:rsidRPr="0053252A">
        <w:rPr>
          <w:b w:val="0"/>
          <w:u w:val="none"/>
        </w:rPr>
        <w:tab/>
        <w:t>1 character (R)</w:t>
      </w:r>
      <w:r w:rsidRPr="0053252A">
        <w:rPr>
          <w:b w:val="0"/>
          <w:u w:val="none"/>
        </w:rPr>
        <w:tab/>
        <w:t>Mandatory</w:t>
      </w:r>
    </w:p>
    <w:p w14:paraId="7CF817DC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Date {MPR}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Mandatory (the date on which the Market Participant was Qualified as a Licensed Distribution System Operator)</w:t>
      </w:r>
    </w:p>
    <w:p w14:paraId="54B8543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GSP Group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2 characters</w:t>
      </w:r>
      <w:r w:rsidRPr="0053252A">
        <w:rPr>
          <w:b w:val="0"/>
          <w:u w:val="none"/>
        </w:rPr>
        <w:tab/>
        <w:t>Mandatory</w:t>
      </w:r>
    </w:p>
    <w:p w14:paraId="3E84E282" w14:textId="77777777" w:rsidR="00A67334" w:rsidRPr="0053252A" w:rsidRDefault="00A67334" w:rsidP="00A67334">
      <w:pPr>
        <w:pStyle w:val="Heading2"/>
        <w:rPr>
          <w:b w:val="0"/>
          <w:u w:val="none"/>
        </w:rPr>
      </w:pP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Up to 3 characters</w:t>
      </w:r>
      <w:r w:rsidRPr="0053252A">
        <w:rPr>
          <w:b w:val="0"/>
          <w:u w:val="none"/>
        </w:rPr>
        <w:tab/>
        <w:t>Mandatory.  Alphanumeric, excludes ‘000’ or any combination beginning ‘0’ or ‘00’, lower case letters, special characters and any combination using ‘I’ or ‘O’</w:t>
      </w:r>
    </w:p>
    <w:p w14:paraId="0AF2651B" w14:textId="77777777" w:rsidR="00A67334" w:rsidRPr="0053252A" w:rsidRDefault="00A67334" w:rsidP="00A67334">
      <w:pPr>
        <w:pStyle w:val="Heading2"/>
        <w:rPr>
          <w:b w:val="0"/>
          <w:u w:val="none"/>
        </w:rPr>
      </w:pP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Description</w:t>
      </w:r>
      <w:r w:rsidRPr="0053252A">
        <w:rPr>
          <w:b w:val="0"/>
          <w:u w:val="none"/>
        </w:rPr>
        <w:tab/>
        <w:t>Up to 50 characters</w:t>
      </w:r>
      <w:r w:rsidRPr="0053252A">
        <w:rPr>
          <w:b w:val="0"/>
          <w:u w:val="none"/>
        </w:rPr>
        <w:tab/>
        <w:t>Mandatory</w:t>
      </w:r>
    </w:p>
    <w:p w14:paraId="101D620D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Settlement Date {</w:t>
      </w: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 xml:space="preserve">Mandatory (the first Settlement Date on which the </w:t>
      </w: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52474AC3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To Settlement Date {</w:t>
      </w: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 xml:space="preserve">Optional (the last Settlement Date on which the </w:t>
      </w: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140C03F8" w14:textId="77777777" w:rsidR="00A67334" w:rsidRPr="0053252A" w:rsidRDefault="00A67334" w:rsidP="00A67334">
      <w:pPr>
        <w:pStyle w:val="Heading2"/>
        <w:rPr>
          <w:b w:val="0"/>
          <w:u w:val="none"/>
        </w:rPr>
      </w:pP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Domestic Premise</w:t>
      </w:r>
      <w:r>
        <w:rPr>
          <w:b w:val="0"/>
          <w:u w:val="none"/>
        </w:rPr>
        <w:t>s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Boolean</w:t>
      </w:r>
      <w:r w:rsidRPr="0053252A">
        <w:rPr>
          <w:b w:val="0"/>
          <w:u w:val="none"/>
        </w:rPr>
        <w:tab/>
        <w:t>Mandatory, T or F</w:t>
      </w:r>
    </w:p>
    <w:p w14:paraId="2C00EE80" w14:textId="77777777" w:rsidR="00A67334" w:rsidRPr="0053252A" w:rsidRDefault="00A67334" w:rsidP="00A67334">
      <w:pPr>
        <w:pStyle w:val="Heading2"/>
        <w:rPr>
          <w:b w:val="0"/>
          <w:u w:val="none"/>
        </w:rPr>
      </w:pP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Energy Direction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  <w:t>Mandatory, E or I</w:t>
      </w:r>
    </w:p>
    <w:p w14:paraId="3ACA8130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Line Loss Factor Identifier</w:t>
      </w:r>
      <w:r w:rsidRPr="0053252A">
        <w:rPr>
          <w:b w:val="0"/>
          <w:u w:val="none"/>
        </w:rPr>
        <w:tab/>
        <w:t>3 characters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 Alphanumeric, excludes ‘000’ or any combination beginning ‘0’ or ‘00’, lower case letters, special characters and any combination using ‘I’ or ‘O’ </w:t>
      </w:r>
    </w:p>
    <w:p w14:paraId="05CADC5E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MS Specific LLF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A, B, C or D, A (General LLF Class Import), B (Site Specific Import), C (General LLF Class Export) and D (Site Specific Export</w:t>
      </w:r>
    </w:p>
    <w:p w14:paraId="47A5BCF3" w14:textId="77777777" w:rsidR="00B8288D" w:rsidRDefault="00B8288D"/>
    <w:sectPr w:rsidR="00B8288D" w:rsidSect="00A6733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B18"/>
    <w:rsid w:val="0000586C"/>
    <w:rsid w:val="001807DB"/>
    <w:rsid w:val="001F21D1"/>
    <w:rsid w:val="0028758A"/>
    <w:rsid w:val="002C2F8B"/>
    <w:rsid w:val="004E2B18"/>
    <w:rsid w:val="005001B4"/>
    <w:rsid w:val="00806F21"/>
    <w:rsid w:val="00A67334"/>
    <w:rsid w:val="00B8288D"/>
    <w:rsid w:val="00D32034"/>
    <w:rsid w:val="00E8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88FC4"/>
  <w15:chartTrackingRefBased/>
  <w15:docId w15:val="{2AA51575-F444-4FE2-85A9-8D5CA65E3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3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A67334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A67334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7334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A67334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D3605D-6AED-4FCA-92A2-3C466D653E5B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5A5D8566-C042-4689-9D3C-F8DEABE268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D2ACF3-36CB-4FDB-91BC-3791E3B50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338</Words>
  <Characters>1711</Characters>
  <Application>Microsoft Office Word</Application>
  <DocSecurity>0</DocSecurity>
  <Lines>171</Lines>
  <Paragraphs>85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Freya Foden</cp:lastModifiedBy>
  <cp:revision>9</cp:revision>
  <dcterms:created xsi:type="dcterms:W3CDTF">2025-10-07T08:47:00Z</dcterms:created>
  <dcterms:modified xsi:type="dcterms:W3CDTF">2025-10-23T09:12:00Z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